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93" w:rsidRDefault="00DF5693" w:rsidP="00DF5693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color w:val="4A4A4A"/>
          <w:sz w:val="24"/>
          <w:szCs w:val="24"/>
          <w:highlight w:val="white"/>
          <w:lang/>
        </w:rPr>
      </w:pPr>
      <w:r>
        <w:rPr>
          <w:rFonts w:ascii="Arial" w:hAnsi="Arial" w:cs="Arial"/>
          <w:b/>
          <w:bCs/>
          <w:color w:val="4A4A4A"/>
          <w:sz w:val="24"/>
          <w:szCs w:val="24"/>
          <w:highlight w:val="white"/>
          <w:lang/>
        </w:rPr>
        <w:t xml:space="preserve">Twist </w:t>
      </w:r>
      <w:proofErr w:type="spellStart"/>
      <w:r>
        <w:rPr>
          <w:rFonts w:ascii="Arial" w:hAnsi="Arial" w:cs="Arial"/>
          <w:b/>
          <w:bCs/>
          <w:color w:val="4A4A4A"/>
          <w:sz w:val="24"/>
          <w:szCs w:val="24"/>
          <w:highlight w:val="white"/>
          <w:lang/>
        </w:rPr>
        <w:t>up</w:t>
      </w:r>
      <w:proofErr w:type="spellEnd"/>
      <w:r>
        <w:rPr>
          <w:rFonts w:ascii="Arial" w:hAnsi="Arial" w:cs="Arial"/>
          <w:b/>
          <w:bCs/>
          <w:color w:val="4A4A4A"/>
          <w:sz w:val="24"/>
          <w:szCs w:val="24"/>
          <w:highlight w:val="white"/>
          <w:lang/>
        </w:rPr>
        <w:t xml:space="preserve"> - Kommunikációs társasjáték </w:t>
      </w:r>
      <w:r>
        <w:rPr>
          <w:rFonts w:ascii="Arial" w:hAnsi="Arial" w:cs="Arial"/>
          <w:b/>
          <w:bCs/>
          <w:color w:val="4A4A4A"/>
          <w:sz w:val="24"/>
          <w:szCs w:val="24"/>
          <w:highlight w:val="white"/>
          <w:lang/>
        </w:rPr>
        <w:tab/>
      </w:r>
      <w:r>
        <w:rPr>
          <w:rFonts w:ascii="Arial" w:hAnsi="Arial" w:cs="Arial"/>
          <w:b/>
          <w:bCs/>
          <w:color w:val="4A4A4A"/>
          <w:sz w:val="24"/>
          <w:szCs w:val="24"/>
          <w:highlight w:val="white"/>
          <w:lang/>
        </w:rPr>
        <w:tab/>
      </w:r>
      <w:r>
        <w:rPr>
          <w:rFonts w:ascii="Arial" w:hAnsi="Arial" w:cs="Arial"/>
          <w:b/>
          <w:bCs/>
          <w:color w:val="4A4A4A"/>
          <w:sz w:val="24"/>
          <w:szCs w:val="24"/>
          <w:highlight w:val="white"/>
          <w:lang/>
        </w:rPr>
        <w:tab/>
      </w:r>
      <w:r>
        <w:rPr>
          <w:rFonts w:ascii="Arial" w:hAnsi="Arial" w:cs="Arial"/>
          <w:b/>
          <w:bCs/>
          <w:color w:val="4A4A4A"/>
          <w:sz w:val="24"/>
          <w:szCs w:val="24"/>
          <w:highlight w:val="white"/>
          <w:lang/>
        </w:rPr>
        <w:tab/>
      </w:r>
      <w:r>
        <w:rPr>
          <w:rFonts w:ascii="Arial" w:hAnsi="Arial" w:cs="Arial"/>
          <w:b/>
          <w:bCs/>
          <w:color w:val="4A4A4A"/>
          <w:sz w:val="24"/>
          <w:szCs w:val="24"/>
          <w:highlight w:val="white"/>
          <w:lang/>
        </w:rPr>
        <w:tab/>
      </w:r>
      <w:r>
        <w:rPr>
          <w:rFonts w:ascii="Arial" w:hAnsi="Arial" w:cs="Arial"/>
          <w:b/>
          <w:bCs/>
          <w:color w:val="4A4A4A"/>
          <w:sz w:val="24"/>
          <w:szCs w:val="24"/>
          <w:highlight w:val="white"/>
          <w:lang/>
        </w:rPr>
        <w:tab/>
        <w:t>8451-Djeco</w:t>
      </w:r>
    </w:p>
    <w:p w:rsidR="00DF5693" w:rsidRDefault="00DF5693" w:rsidP="00DF5693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color w:val="4A4A4A"/>
          <w:sz w:val="24"/>
          <w:szCs w:val="24"/>
          <w:highlight w:val="white"/>
          <w:lang/>
        </w:rPr>
      </w:pPr>
    </w:p>
    <w:p w:rsidR="00DF5693" w:rsidRDefault="00DF5693" w:rsidP="00DF5693">
      <w:pPr>
        <w:autoSpaceDE w:val="0"/>
        <w:autoSpaceDN w:val="0"/>
        <w:adjustRightInd w:val="0"/>
        <w:spacing w:after="0" w:line="330" w:lineRule="atLeast"/>
        <w:rPr>
          <w:rFonts w:ascii="Arial" w:hAnsi="Arial" w:cs="Arial"/>
          <w:color w:val="4A4A4A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4A4A4A"/>
          <w:sz w:val="24"/>
          <w:szCs w:val="24"/>
          <w:highlight w:val="white"/>
          <w:lang/>
        </w:rPr>
        <w:t>Legyetek ti az a csapat, aki elsők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ént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rak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ki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helyesen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5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feladatkártyát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Érdekes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átlátszó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alapon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állatok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képe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és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színes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alapkártyák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egymásra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helyezése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feladatkártyának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megfelelően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az</w:t>
      </w:r>
      <w:proofErr w:type="spellEnd"/>
      <w:proofErr w:type="gram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utasítások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alapján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.</w:t>
      </w:r>
    </w:p>
    <w:p w:rsidR="00DF5693" w:rsidRDefault="00DF5693" w:rsidP="00DF5693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color w:val="4A4A4A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4A4A4A"/>
          <w:sz w:val="24"/>
          <w:szCs w:val="24"/>
          <w:highlight w:val="white"/>
          <w:lang/>
        </w:rPr>
        <w:t xml:space="preserve">A Twist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/>
        </w:rPr>
        <w:t>up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/>
        </w:rPr>
        <w:t xml:space="preserve"> egy kommunikációs társasjáték, ahol az a csapat nyer, aki a leghatékonyabban tud egymással kommunikálni, tehát az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/>
        </w:rPr>
        <w:t>együttműk</w:t>
      </w:r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ödés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és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az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információk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helyes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közlése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siker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kulcsa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. 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Ehhez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nem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kell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mást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tennetek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, mint a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csapattársak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irányításával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újraalkotni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feladatkártyákon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lévő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mintázatot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figyelembe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véve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az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állatok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pozícióját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és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háttérkártyák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színét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.</w:t>
      </w:r>
    </w:p>
    <w:p w:rsidR="00DF5693" w:rsidRDefault="00DF5693" w:rsidP="00DF5693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color w:val="4A4A4A"/>
          <w:sz w:val="24"/>
          <w:szCs w:val="24"/>
          <w:highlight w:val="white"/>
          <w:lang/>
        </w:rPr>
      </w:pPr>
    </w:p>
    <w:p w:rsidR="00DF5693" w:rsidRDefault="00DF5693" w:rsidP="00DF5693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color w:val="4A4A4A"/>
          <w:sz w:val="24"/>
          <w:szCs w:val="24"/>
          <w:highlight w:val="white"/>
          <w:lang/>
        </w:rPr>
      </w:pPr>
      <w:r>
        <w:rPr>
          <w:rFonts w:ascii="Arial" w:hAnsi="Arial" w:cs="Arial"/>
          <w:b/>
          <w:bCs/>
          <w:color w:val="4A4A4A"/>
          <w:sz w:val="24"/>
          <w:szCs w:val="24"/>
          <w:highlight w:val="white"/>
          <w:lang/>
        </w:rPr>
        <w:t>A játék célja:</w:t>
      </w:r>
    </w:p>
    <w:p w:rsidR="00DF5693" w:rsidRDefault="00DF5693" w:rsidP="00DF5693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color w:val="4A4A4A"/>
          <w:sz w:val="24"/>
          <w:szCs w:val="24"/>
          <w:highlight w:val="white"/>
          <w:lang w:val="en-US"/>
        </w:rPr>
      </w:pPr>
      <w:r>
        <w:rPr>
          <w:rFonts w:ascii="Arial" w:hAnsi="Arial" w:cs="Arial"/>
          <w:color w:val="4A4A4A"/>
          <w:sz w:val="24"/>
          <w:szCs w:val="24"/>
          <w:highlight w:val="white"/>
          <w:lang/>
        </w:rPr>
        <w:t xml:space="preserve">A Twist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/>
        </w:rPr>
        <w:t>up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/>
        </w:rPr>
        <w:t xml:space="preserve"> egy csapatmunkát igénylő t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ársasjáték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amely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kommunikációról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szól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. Minden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csapatból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az</w:t>
      </w:r>
      <w:proofErr w:type="spellEnd"/>
      <w:proofErr w:type="gram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egyik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játékos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az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általa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húzott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feladatkártyán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lévő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mintázatot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kell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hogy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elmagyarázza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társának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úgy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hogy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ő a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kapott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instrukció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alapján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elsőként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rakja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ki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helyesen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szín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és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állatos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kártyákat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Fontos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viszont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hogy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a "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magyarázó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"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játékos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nem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nyúlhat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kártyákhoz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, a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kártyákat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lerakó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játékos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nem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beszélhet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és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nem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nézheti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gram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meg</w:t>
      </w:r>
      <w:proofErr w:type="gram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feladatkártyát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.</w:t>
      </w:r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br/>
      </w:r>
      <w:proofErr w:type="spellStart"/>
      <w:proofErr w:type="gram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Nagyon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ötletes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kreatív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társasjáték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mely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kiválóan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fejleszti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a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kommunikációt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, a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szövegértést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, a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téri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irányok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érzékelését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 xml:space="preserve">, a </w:t>
      </w:r>
      <w:proofErr w:type="spellStart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lényeglátást</w:t>
      </w:r>
      <w:proofErr w:type="spellEnd"/>
      <w:r>
        <w:rPr>
          <w:rFonts w:ascii="Arial" w:hAnsi="Arial" w:cs="Arial"/>
          <w:color w:val="4A4A4A"/>
          <w:sz w:val="24"/>
          <w:szCs w:val="24"/>
          <w:highlight w:val="white"/>
          <w:lang w:val="en-US"/>
        </w:rPr>
        <w:t>.</w:t>
      </w:r>
      <w:proofErr w:type="gramEnd"/>
    </w:p>
    <w:p w:rsidR="00DF5693" w:rsidRDefault="00DF5693" w:rsidP="00DF5693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color w:val="4A4A4A"/>
          <w:sz w:val="24"/>
          <w:szCs w:val="24"/>
          <w:highlight w:val="white"/>
          <w:lang/>
        </w:rPr>
      </w:pPr>
      <w:r>
        <w:rPr>
          <w:rFonts w:ascii="Arial" w:hAnsi="Arial" w:cs="Arial"/>
          <w:b/>
          <w:bCs/>
          <w:color w:val="4A4A4A"/>
          <w:sz w:val="24"/>
          <w:szCs w:val="24"/>
          <w:highlight w:val="white"/>
          <w:lang/>
        </w:rPr>
        <w:t>Doboz tartalma:</w:t>
      </w:r>
    </w:p>
    <w:p w:rsidR="00DF5693" w:rsidRDefault="00DF5693" w:rsidP="00DF569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4A4A4A"/>
          <w:sz w:val="24"/>
          <w:szCs w:val="24"/>
          <w:highlight w:val="white"/>
          <w:lang/>
        </w:rPr>
      </w:pPr>
      <w:r>
        <w:rPr>
          <w:rFonts w:ascii="Arial" w:hAnsi="Arial" w:cs="Arial"/>
          <w:color w:val="4A4A4A"/>
          <w:sz w:val="24"/>
          <w:szCs w:val="24"/>
          <w:highlight w:val="white"/>
          <w:lang/>
        </w:rPr>
        <w:t>30 db feladatkártya</w:t>
      </w:r>
    </w:p>
    <w:p w:rsidR="00DF5693" w:rsidRDefault="00DF5693" w:rsidP="00DF569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4A4A4A"/>
          <w:sz w:val="24"/>
          <w:szCs w:val="24"/>
          <w:highlight w:val="white"/>
          <w:lang/>
        </w:rPr>
      </w:pPr>
      <w:r>
        <w:rPr>
          <w:rFonts w:ascii="Arial" w:hAnsi="Arial" w:cs="Arial"/>
          <w:color w:val="4A4A4A"/>
          <w:sz w:val="24"/>
          <w:szCs w:val="24"/>
          <w:highlight w:val="white"/>
          <w:lang/>
        </w:rPr>
        <w:t>3x9 színes kártya</w:t>
      </w:r>
    </w:p>
    <w:p w:rsidR="00DF5693" w:rsidRDefault="00DF5693" w:rsidP="00DF569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4A4A4A"/>
          <w:sz w:val="24"/>
          <w:szCs w:val="24"/>
          <w:highlight w:val="white"/>
          <w:lang/>
        </w:rPr>
      </w:pPr>
      <w:r>
        <w:rPr>
          <w:rFonts w:ascii="Arial" w:hAnsi="Arial" w:cs="Arial"/>
          <w:color w:val="4A4A4A"/>
          <w:sz w:val="24"/>
          <w:szCs w:val="24"/>
          <w:highlight w:val="white"/>
          <w:lang/>
        </w:rPr>
        <w:t>3x9  átlátszó állatos kártya</w:t>
      </w:r>
    </w:p>
    <w:p w:rsidR="00DF5693" w:rsidRDefault="00DF5693" w:rsidP="00DF5693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color w:val="4A4A4A"/>
          <w:sz w:val="24"/>
          <w:szCs w:val="24"/>
          <w:highlight w:val="white"/>
          <w:lang/>
        </w:rPr>
      </w:pPr>
      <w:r>
        <w:rPr>
          <w:rFonts w:ascii="Arial" w:hAnsi="Arial" w:cs="Arial"/>
          <w:color w:val="4A4A4A"/>
          <w:sz w:val="24"/>
          <w:szCs w:val="24"/>
          <w:highlight w:val="white"/>
          <w:lang/>
        </w:rPr>
        <w:br/>
      </w:r>
      <w:r>
        <w:rPr>
          <w:rFonts w:ascii="Arial" w:hAnsi="Arial" w:cs="Arial"/>
          <w:b/>
          <w:bCs/>
          <w:color w:val="4A4A4A"/>
          <w:sz w:val="24"/>
          <w:szCs w:val="24"/>
          <w:highlight w:val="white"/>
          <w:lang/>
        </w:rPr>
        <w:t>Ajánlott: </w:t>
      </w:r>
      <w:r>
        <w:rPr>
          <w:rFonts w:ascii="Arial" w:hAnsi="Arial" w:cs="Arial"/>
          <w:color w:val="4A4A4A"/>
          <w:sz w:val="24"/>
          <w:szCs w:val="24"/>
          <w:highlight w:val="white"/>
          <w:lang/>
        </w:rPr>
        <w:t>6év</w:t>
      </w:r>
      <w:r>
        <w:rPr>
          <w:rFonts w:ascii="Arial" w:hAnsi="Arial" w:cs="Arial"/>
          <w:color w:val="4A4A4A"/>
          <w:sz w:val="24"/>
          <w:szCs w:val="24"/>
          <w:highlight w:val="white"/>
          <w:lang/>
        </w:rPr>
        <w:br/>
      </w:r>
      <w:r>
        <w:rPr>
          <w:rFonts w:ascii="Arial" w:hAnsi="Arial" w:cs="Arial"/>
          <w:b/>
          <w:bCs/>
          <w:color w:val="4A4A4A"/>
          <w:sz w:val="24"/>
          <w:szCs w:val="24"/>
          <w:highlight w:val="white"/>
          <w:lang/>
        </w:rPr>
        <w:t>Játékosok száma:</w:t>
      </w:r>
      <w:r>
        <w:rPr>
          <w:rFonts w:ascii="Arial" w:hAnsi="Arial" w:cs="Arial"/>
          <w:color w:val="4A4A4A"/>
          <w:sz w:val="24"/>
          <w:szCs w:val="24"/>
          <w:highlight w:val="white"/>
          <w:lang/>
        </w:rPr>
        <w:t> 4-6 fő</w:t>
      </w:r>
    </w:p>
    <w:p w:rsidR="00146702" w:rsidRDefault="00DF5693"/>
    <w:sectPr w:rsidR="00146702" w:rsidSect="001250C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6C9D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DF5693"/>
    <w:rsid w:val="00295A7B"/>
    <w:rsid w:val="00412653"/>
    <w:rsid w:val="00641387"/>
    <w:rsid w:val="009062DA"/>
    <w:rsid w:val="00A85750"/>
    <w:rsid w:val="00B94FC9"/>
    <w:rsid w:val="00DF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56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Dolnay Tamás</dc:creator>
  <cp:lastModifiedBy>Dolnay Tamás</cp:lastModifiedBy>
  <cp:revision>1</cp:revision>
  <dcterms:created xsi:type="dcterms:W3CDTF">2021-02-26T11:55:00Z</dcterms:created>
  <dcterms:modified xsi:type="dcterms:W3CDTF">2021-02-26T11:56:00Z</dcterms:modified>
</cp:coreProperties>
</file>